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93" w:rsidRDefault="00BB6293" w:rsidP="00BB6293">
      <w:pPr>
        <w:rPr>
          <w:sz w:val="20"/>
          <w:szCs w:val="20"/>
        </w:rPr>
      </w:pPr>
      <w:r w:rsidRPr="002153FE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446AD9AC" wp14:editId="522D63A4">
            <wp:simplePos x="0" y="0"/>
            <wp:positionH relativeFrom="column">
              <wp:posOffset>42545</wp:posOffset>
            </wp:positionH>
            <wp:positionV relativeFrom="paragraph">
              <wp:posOffset>0</wp:posOffset>
            </wp:positionV>
            <wp:extent cx="1393190" cy="13931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2" name="Grafik 2" descr="C:\Users\Rittmann 11-2017\Desktop\00_aktuell\Logo-Sign. etc\HAI_Logo_klei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tmann 11-2017\Desktop\00_aktuell\Logo-Sign. etc\HAI_Logo_klei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293" w:rsidRPr="009864DB" w:rsidRDefault="00CB0373" w:rsidP="00BB6293">
      <w:pPr>
        <w:rPr>
          <w:sz w:val="20"/>
          <w:szCs w:val="20"/>
        </w:rPr>
      </w:pPr>
      <w:r>
        <w:rPr>
          <w:sz w:val="20"/>
          <w:szCs w:val="20"/>
        </w:rPr>
        <w:t xml:space="preserve">Das Hamburger Autismus Institut ist eine wachsende Einrichtung, die im Prozess der Dezentralisierung der Therapiestandorte den Betroffenen eine möglichst wohnortnahe Versorgung bieten möchte. </w:t>
      </w:r>
      <w:r w:rsidR="00BB6293" w:rsidRPr="009864DB">
        <w:rPr>
          <w:sz w:val="20"/>
          <w:szCs w:val="20"/>
        </w:rPr>
        <w:t>Der Ver</w:t>
      </w:r>
      <w:r w:rsidR="00BB6293">
        <w:rPr>
          <w:sz w:val="20"/>
          <w:szCs w:val="20"/>
        </w:rPr>
        <w:t>trag ist zunächst begrenzt auf ein</w:t>
      </w:r>
      <w:r w:rsidR="00BB6293" w:rsidRPr="009864DB">
        <w:rPr>
          <w:sz w:val="20"/>
          <w:szCs w:val="20"/>
        </w:rPr>
        <w:t xml:space="preserve"> Jahr mit der Möglichkeit zur Verlängerung und einer späteren Festanstellung.</w:t>
      </w:r>
    </w:p>
    <w:p w:rsidR="00BB6293" w:rsidRDefault="00BB6293" w:rsidP="00BB6293">
      <w:pPr>
        <w:ind w:left="2552"/>
        <w:rPr>
          <w:sz w:val="20"/>
          <w:szCs w:val="20"/>
        </w:rPr>
      </w:pPr>
    </w:p>
    <w:p w:rsidR="0094645D" w:rsidRDefault="00BB6293" w:rsidP="00BB6293">
      <w:pPr>
        <w:rPr>
          <w:sz w:val="20"/>
          <w:szCs w:val="20"/>
        </w:rPr>
      </w:pPr>
      <w:r>
        <w:rPr>
          <w:sz w:val="20"/>
          <w:szCs w:val="20"/>
        </w:rPr>
        <w:t>Wir</w:t>
      </w:r>
      <w:r w:rsidRPr="002153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suchen </w:t>
      </w:r>
    </w:p>
    <w:p w:rsidR="0094645D" w:rsidRDefault="00BB6293" w:rsidP="00BB6293">
      <w:pPr>
        <w:rPr>
          <w:sz w:val="20"/>
          <w:szCs w:val="20"/>
        </w:rPr>
      </w:pPr>
      <w:r w:rsidRPr="0094645D">
        <w:rPr>
          <w:b/>
          <w:sz w:val="20"/>
          <w:szCs w:val="20"/>
        </w:rPr>
        <w:t xml:space="preserve">in Teilzeit (60 – 80%) zum nächstmöglichen Termin für </w:t>
      </w:r>
      <w:r w:rsidR="0094645D">
        <w:rPr>
          <w:b/>
          <w:sz w:val="20"/>
          <w:szCs w:val="20"/>
        </w:rPr>
        <w:t>den</w:t>
      </w:r>
      <w:r w:rsidRPr="0094645D">
        <w:rPr>
          <w:b/>
          <w:sz w:val="20"/>
          <w:szCs w:val="20"/>
        </w:rPr>
        <w:t xml:space="preserve"> Lüneburger Standort</w:t>
      </w:r>
      <w:r>
        <w:rPr>
          <w:sz w:val="20"/>
          <w:szCs w:val="20"/>
        </w:rPr>
        <w:t xml:space="preserve"> </w:t>
      </w:r>
    </w:p>
    <w:p w:rsidR="00BB6293" w:rsidRDefault="00BB6293" w:rsidP="00BB6293">
      <w:pPr>
        <w:rPr>
          <w:sz w:val="20"/>
          <w:szCs w:val="20"/>
        </w:rPr>
      </w:pPr>
      <w:r>
        <w:rPr>
          <w:sz w:val="20"/>
          <w:szCs w:val="20"/>
        </w:rPr>
        <w:t>eine/n</w:t>
      </w:r>
      <w:r w:rsidRPr="002153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Mitarbeitende/n aus </w:t>
      </w:r>
      <w:r w:rsidRPr="002153FE">
        <w:rPr>
          <w:sz w:val="20"/>
          <w:szCs w:val="20"/>
        </w:rPr>
        <w:t>den Bereichen</w:t>
      </w:r>
      <w:r>
        <w:rPr>
          <w:sz w:val="20"/>
          <w:szCs w:val="20"/>
        </w:rPr>
        <w:t>:</w:t>
      </w:r>
    </w:p>
    <w:p w:rsidR="0094645D" w:rsidRDefault="0094645D" w:rsidP="00BB6293">
      <w:pPr>
        <w:rPr>
          <w:sz w:val="20"/>
          <w:szCs w:val="20"/>
        </w:rPr>
      </w:pPr>
    </w:p>
    <w:p w:rsidR="00482348" w:rsidRDefault="00AF0A78" w:rsidP="00BB6293">
      <w:pPr>
        <w:rPr>
          <w:b/>
          <w:sz w:val="24"/>
          <w:szCs w:val="24"/>
        </w:rPr>
      </w:pPr>
      <w:r w:rsidRPr="00BB6293">
        <w:rPr>
          <w:b/>
          <w:sz w:val="24"/>
          <w:szCs w:val="24"/>
        </w:rPr>
        <w:t>Reha</w:t>
      </w:r>
      <w:r w:rsidR="00551B62" w:rsidRPr="00BB6293">
        <w:rPr>
          <w:b/>
          <w:sz w:val="24"/>
          <w:szCs w:val="24"/>
        </w:rPr>
        <w:t>bilitations</w:t>
      </w:r>
      <w:r w:rsidRPr="00BB6293">
        <w:rPr>
          <w:b/>
          <w:sz w:val="24"/>
          <w:szCs w:val="24"/>
        </w:rPr>
        <w:t>pädagogik/</w:t>
      </w:r>
      <w:r w:rsidR="00EA2E11" w:rsidRPr="00BB6293">
        <w:rPr>
          <w:b/>
          <w:sz w:val="24"/>
          <w:szCs w:val="24"/>
        </w:rPr>
        <w:t>Heilpädagogik/</w:t>
      </w:r>
      <w:r w:rsidR="009A2A0F" w:rsidRPr="00BB6293">
        <w:rPr>
          <w:b/>
          <w:sz w:val="24"/>
          <w:szCs w:val="24"/>
        </w:rPr>
        <w:t>Sozial</w:t>
      </w:r>
      <w:r w:rsidR="00BB6293" w:rsidRPr="00BB6293">
        <w:rPr>
          <w:b/>
          <w:sz w:val="24"/>
          <w:szCs w:val="24"/>
        </w:rPr>
        <w:t>pädagogik,</w:t>
      </w:r>
      <w:r w:rsidR="00446E53" w:rsidRPr="00BB6293">
        <w:rPr>
          <w:b/>
          <w:sz w:val="24"/>
          <w:szCs w:val="24"/>
        </w:rPr>
        <w:t xml:space="preserve"> P</w:t>
      </w:r>
      <w:r w:rsidR="00EA2E11" w:rsidRPr="00BB6293">
        <w:rPr>
          <w:b/>
          <w:sz w:val="24"/>
          <w:szCs w:val="24"/>
        </w:rPr>
        <w:t>ädagogik</w:t>
      </w:r>
      <w:r w:rsidR="008F1775" w:rsidRPr="00BB6293">
        <w:rPr>
          <w:b/>
          <w:sz w:val="24"/>
          <w:szCs w:val="24"/>
        </w:rPr>
        <w:t>, Kunst- oder Musiktherapie</w:t>
      </w:r>
      <w:r w:rsidR="009A2A0F" w:rsidRPr="00BB6293">
        <w:rPr>
          <w:b/>
          <w:sz w:val="24"/>
          <w:szCs w:val="24"/>
        </w:rPr>
        <w:t xml:space="preserve"> oder vergleichbare</w:t>
      </w:r>
      <w:r w:rsidR="00BB6293">
        <w:rPr>
          <w:b/>
          <w:sz w:val="24"/>
          <w:szCs w:val="24"/>
        </w:rPr>
        <w:t>n</w:t>
      </w:r>
      <w:r w:rsidR="009A2A0F" w:rsidRPr="00BB6293">
        <w:rPr>
          <w:b/>
          <w:sz w:val="24"/>
          <w:szCs w:val="24"/>
        </w:rPr>
        <w:t xml:space="preserve"> Fachrichtungen</w:t>
      </w:r>
      <w:r w:rsidR="00F93375" w:rsidRPr="00BB6293">
        <w:rPr>
          <w:b/>
          <w:sz w:val="24"/>
          <w:szCs w:val="24"/>
        </w:rPr>
        <w:t xml:space="preserve"> </w:t>
      </w:r>
      <w:r w:rsidR="00482348" w:rsidRPr="00BB6293">
        <w:rPr>
          <w:b/>
          <w:sz w:val="24"/>
          <w:szCs w:val="24"/>
        </w:rPr>
        <w:t xml:space="preserve">(mit Universitäts- </w:t>
      </w:r>
      <w:r w:rsidR="00BB6293">
        <w:rPr>
          <w:b/>
          <w:sz w:val="24"/>
          <w:szCs w:val="24"/>
        </w:rPr>
        <w:t>/Hochschulabschluss)</w:t>
      </w:r>
    </w:p>
    <w:p w:rsidR="00BB6293" w:rsidRPr="002153FE" w:rsidRDefault="00BB6293" w:rsidP="00BB6293">
      <w:pPr>
        <w:rPr>
          <w:sz w:val="20"/>
          <w:szCs w:val="20"/>
        </w:rPr>
      </w:pPr>
    </w:p>
    <w:p w:rsidR="00482348" w:rsidRPr="009864DB" w:rsidRDefault="00482348" w:rsidP="00482348">
      <w:pPr>
        <w:rPr>
          <w:sz w:val="20"/>
          <w:szCs w:val="20"/>
        </w:rPr>
      </w:pPr>
      <w:r w:rsidRPr="009864DB">
        <w:rPr>
          <w:sz w:val="20"/>
          <w:szCs w:val="20"/>
        </w:rPr>
        <w:t>Das Hamburger Autismus Institut ist eine ambulante Therapieeinrichtung für Kinder, Jugendliche und junge Erwachsene mit Autismus-Spektrum-Störungen in freier Trägerschaft (</w:t>
      </w:r>
      <w:r w:rsidR="001C464B">
        <w:rPr>
          <w:sz w:val="20"/>
          <w:szCs w:val="20"/>
        </w:rPr>
        <w:t xml:space="preserve">Autismus </w:t>
      </w:r>
      <w:r w:rsidR="00382083">
        <w:rPr>
          <w:sz w:val="20"/>
          <w:szCs w:val="20"/>
        </w:rPr>
        <w:t xml:space="preserve">Landesverband </w:t>
      </w:r>
      <w:r w:rsidRPr="009864DB">
        <w:rPr>
          <w:sz w:val="20"/>
          <w:szCs w:val="20"/>
        </w:rPr>
        <w:t>Hamburg</w:t>
      </w:r>
      <w:bookmarkStart w:id="0" w:name="_GoBack"/>
      <w:bookmarkEnd w:id="0"/>
      <w:r w:rsidRPr="009864DB">
        <w:rPr>
          <w:sz w:val="20"/>
          <w:szCs w:val="20"/>
        </w:rPr>
        <w:t xml:space="preserve"> e.V.). Die Einrichtung besteht seit 1972, ist aus einer Initiative von Eltern mit autistischen Kindern hervorgegangen und wird schwerpunktmäßig über die Eingliederungshilfe mit Krankenkassenbeteiligung finanziert. </w:t>
      </w:r>
      <w:r w:rsidR="00BB6293">
        <w:rPr>
          <w:sz w:val="20"/>
          <w:szCs w:val="20"/>
        </w:rPr>
        <w:t>Neue Mitarbeitende</w:t>
      </w:r>
      <w:r w:rsidR="009A2A0F" w:rsidRPr="009864DB">
        <w:rPr>
          <w:sz w:val="20"/>
          <w:szCs w:val="20"/>
        </w:rPr>
        <w:t xml:space="preserve"> erwartet eine interessante therapeutische Tätigkeit in einem multiprofess</w:t>
      </w:r>
      <w:r w:rsidR="00A85B4D" w:rsidRPr="009864DB">
        <w:rPr>
          <w:sz w:val="20"/>
          <w:szCs w:val="20"/>
        </w:rPr>
        <w:t>ionell</w:t>
      </w:r>
      <w:r w:rsidR="009A2A0F" w:rsidRPr="009864DB">
        <w:rPr>
          <w:sz w:val="20"/>
          <w:szCs w:val="20"/>
        </w:rPr>
        <w:t>en Team.</w:t>
      </w:r>
    </w:p>
    <w:p w:rsidR="00482348" w:rsidRPr="009864DB" w:rsidRDefault="00482348" w:rsidP="00482348">
      <w:pPr>
        <w:rPr>
          <w:sz w:val="20"/>
          <w:szCs w:val="20"/>
        </w:rPr>
      </w:pPr>
    </w:p>
    <w:p w:rsidR="00482348" w:rsidRPr="009864DB" w:rsidRDefault="00BB6293" w:rsidP="00482348">
      <w:pPr>
        <w:rPr>
          <w:sz w:val="20"/>
          <w:szCs w:val="20"/>
        </w:rPr>
      </w:pPr>
      <w:r>
        <w:rPr>
          <w:sz w:val="20"/>
          <w:szCs w:val="20"/>
        </w:rPr>
        <w:t xml:space="preserve">Wir </w:t>
      </w:r>
      <w:r w:rsidR="00482348" w:rsidRPr="009864DB">
        <w:rPr>
          <w:sz w:val="20"/>
          <w:szCs w:val="20"/>
        </w:rPr>
        <w:t>erwarten Berufserfahrungen im therapeutischen Bereich</w:t>
      </w:r>
      <w:r>
        <w:rPr>
          <w:sz w:val="20"/>
          <w:szCs w:val="20"/>
        </w:rPr>
        <w:t xml:space="preserve"> oder</w:t>
      </w:r>
      <w:r w:rsidR="00482348" w:rsidRPr="009864DB">
        <w:rPr>
          <w:sz w:val="20"/>
          <w:szCs w:val="20"/>
        </w:rPr>
        <w:t xml:space="preserve"> in der Arbeit mit Kindern und Jugendlichen mit Behinderung bzw. Entwicklungsstörungen</w:t>
      </w:r>
      <w:r w:rsidR="00A85B4D" w:rsidRPr="009864DB">
        <w:rPr>
          <w:sz w:val="20"/>
          <w:szCs w:val="20"/>
        </w:rPr>
        <w:t xml:space="preserve"> und</w:t>
      </w:r>
      <w:r w:rsidR="00482348" w:rsidRPr="009864DB">
        <w:rPr>
          <w:sz w:val="20"/>
          <w:szCs w:val="20"/>
        </w:rPr>
        <w:t xml:space="preserve"> bestenfalls in der Arbeit mit Menschen mit Autismus. </w:t>
      </w:r>
      <w:r w:rsidR="009B4C62">
        <w:rPr>
          <w:sz w:val="20"/>
          <w:szCs w:val="20"/>
        </w:rPr>
        <w:t xml:space="preserve">Willkommen sind </w:t>
      </w:r>
      <w:r w:rsidR="008F1775">
        <w:rPr>
          <w:sz w:val="20"/>
          <w:szCs w:val="20"/>
        </w:rPr>
        <w:t>Fachkräfte</w:t>
      </w:r>
      <w:r w:rsidR="009B4C62">
        <w:rPr>
          <w:sz w:val="20"/>
          <w:szCs w:val="20"/>
        </w:rPr>
        <w:t xml:space="preserve"> mit einer abgeschlossenen oder fortgeschrittenen Psychotherapieausbildung (nach PT 1).</w:t>
      </w:r>
    </w:p>
    <w:p w:rsidR="00482348" w:rsidRPr="009864DB" w:rsidRDefault="00482348" w:rsidP="00482348">
      <w:pPr>
        <w:rPr>
          <w:sz w:val="20"/>
          <w:szCs w:val="20"/>
        </w:rPr>
      </w:pPr>
    </w:p>
    <w:p w:rsidR="00482348" w:rsidRPr="002153FE" w:rsidRDefault="00482348" w:rsidP="00482348">
      <w:pPr>
        <w:rPr>
          <w:sz w:val="20"/>
          <w:szCs w:val="20"/>
        </w:rPr>
      </w:pPr>
      <w:r w:rsidRPr="002153FE">
        <w:rPr>
          <w:sz w:val="20"/>
          <w:szCs w:val="20"/>
        </w:rPr>
        <w:t>Das Aufgabengebiet umfasst die Schwerpunkte:</w:t>
      </w:r>
    </w:p>
    <w:p w:rsidR="00482348" w:rsidRPr="002153FE" w:rsidRDefault="00482348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pädagogisch-th</w:t>
      </w:r>
      <w:r w:rsidR="00EA2E11">
        <w:rPr>
          <w:sz w:val="20"/>
          <w:szCs w:val="20"/>
        </w:rPr>
        <w:t>erapeutische Einzel</w:t>
      </w:r>
      <w:r w:rsidRPr="002153FE">
        <w:rPr>
          <w:sz w:val="20"/>
          <w:szCs w:val="20"/>
        </w:rPr>
        <w:t>förderung</w:t>
      </w:r>
      <w:r w:rsidR="009B4C62">
        <w:rPr>
          <w:sz w:val="20"/>
          <w:szCs w:val="20"/>
        </w:rPr>
        <w:t xml:space="preserve"> von Kindern</w:t>
      </w:r>
      <w:r w:rsidR="008F1775">
        <w:rPr>
          <w:sz w:val="20"/>
          <w:szCs w:val="20"/>
        </w:rPr>
        <w:t xml:space="preserve"> (ab 2-3 Jahren)</w:t>
      </w:r>
      <w:r w:rsidR="009B4C62">
        <w:rPr>
          <w:sz w:val="20"/>
          <w:szCs w:val="20"/>
        </w:rPr>
        <w:t>, Jugendlichen und Jungerwachsenen</w:t>
      </w:r>
      <w:r w:rsidRPr="002153FE">
        <w:rPr>
          <w:sz w:val="20"/>
          <w:szCs w:val="20"/>
        </w:rPr>
        <w:t xml:space="preserve"> mit Autismus</w:t>
      </w:r>
      <w:r w:rsidR="00EA2E11">
        <w:rPr>
          <w:sz w:val="20"/>
          <w:szCs w:val="20"/>
        </w:rPr>
        <w:t>; im geringem Maße auch gruppentherapeutische Förderung</w:t>
      </w:r>
      <w:r w:rsidRPr="002153FE">
        <w:rPr>
          <w:sz w:val="20"/>
          <w:szCs w:val="20"/>
        </w:rPr>
        <w:t xml:space="preserve"> </w:t>
      </w:r>
    </w:p>
    <w:p w:rsidR="00482348" w:rsidRPr="002153FE" w:rsidRDefault="00482348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Training von Sozial- und Kommunikationskompetenzen</w:t>
      </w:r>
    </w:p>
    <w:p w:rsidR="00482348" w:rsidRPr="002153FE" w:rsidRDefault="00482348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Beratung der familiären Bezugspersonen und des sozialen Umfeldes</w:t>
      </w:r>
      <w:r w:rsidR="004030F8" w:rsidRPr="002153FE">
        <w:rPr>
          <w:sz w:val="20"/>
          <w:szCs w:val="20"/>
        </w:rPr>
        <w:t xml:space="preserve"> (z.B. Schule)</w:t>
      </w:r>
    </w:p>
    <w:p w:rsidR="00482348" w:rsidRDefault="00482348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Hilfeplangespräche mit den Jugendämtern</w:t>
      </w:r>
    </w:p>
    <w:p w:rsidR="00EA2E11" w:rsidRPr="002153FE" w:rsidRDefault="009B4C62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Pädagogisch-therapeutisches Handeln im Rahmen des Bundesteilhabegesetzes</w:t>
      </w:r>
    </w:p>
    <w:p w:rsidR="00BB6293" w:rsidRPr="002153FE" w:rsidRDefault="00BB6293" w:rsidP="00BB629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Behandlung von Begleitstörungen</w:t>
      </w:r>
    </w:p>
    <w:p w:rsidR="00482348" w:rsidRPr="002153FE" w:rsidRDefault="00482348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Interdisziplinäre Zusammenarbeit und Kooperation mit anderen Einrichtungen</w:t>
      </w:r>
    </w:p>
    <w:p w:rsidR="0018123B" w:rsidRPr="002153FE" w:rsidRDefault="0018123B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ggf. Therapieangebote an kooperierenden Schulen</w:t>
      </w:r>
    </w:p>
    <w:p w:rsidR="00446E53" w:rsidRPr="002153FE" w:rsidRDefault="00446E53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Erstellung von Berichten zur Antragsstellung und Dokumentationen der therapeutischen Arbeit</w:t>
      </w:r>
    </w:p>
    <w:p w:rsidR="00482348" w:rsidRPr="009864DB" w:rsidRDefault="00482348" w:rsidP="00482348">
      <w:pPr>
        <w:rPr>
          <w:sz w:val="20"/>
          <w:szCs w:val="20"/>
        </w:rPr>
      </w:pPr>
    </w:p>
    <w:p w:rsidR="00482348" w:rsidRPr="009864DB" w:rsidRDefault="00482348" w:rsidP="00482348">
      <w:pPr>
        <w:rPr>
          <w:sz w:val="20"/>
          <w:szCs w:val="20"/>
        </w:rPr>
      </w:pPr>
    </w:p>
    <w:p w:rsidR="00482348" w:rsidRPr="009864DB" w:rsidRDefault="00482348" w:rsidP="00482348">
      <w:pPr>
        <w:rPr>
          <w:sz w:val="20"/>
          <w:szCs w:val="20"/>
        </w:rPr>
      </w:pPr>
      <w:r w:rsidRPr="009864DB">
        <w:rPr>
          <w:sz w:val="20"/>
          <w:szCs w:val="20"/>
        </w:rPr>
        <w:t>Anforderungen an die</w:t>
      </w:r>
      <w:r w:rsidR="008F1775">
        <w:rPr>
          <w:sz w:val="20"/>
          <w:szCs w:val="20"/>
        </w:rPr>
        <w:t xml:space="preserve"> sich Bewerbenden</w:t>
      </w:r>
      <w:r w:rsidRPr="009864DB">
        <w:rPr>
          <w:sz w:val="20"/>
          <w:szCs w:val="20"/>
        </w:rPr>
        <w:t>:</w:t>
      </w:r>
    </w:p>
    <w:p w:rsidR="00482348" w:rsidRPr="009864DB" w:rsidRDefault="00482348" w:rsidP="0048234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864DB">
        <w:rPr>
          <w:sz w:val="20"/>
          <w:szCs w:val="20"/>
        </w:rPr>
        <w:t>Fähigkeit zur sensiblen Kommunikation mit Menschen mit Autismus und deren Bezugsfeld</w:t>
      </w:r>
    </w:p>
    <w:p w:rsidR="00BB6293" w:rsidRPr="009864DB" w:rsidRDefault="00BB6293" w:rsidP="00BB6293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864DB">
        <w:rPr>
          <w:sz w:val="20"/>
          <w:szCs w:val="20"/>
        </w:rPr>
        <w:t xml:space="preserve">sehr gute Selbstorganisation, Belastungsfähigkeit sowie Interesse an eigenverantwortlichem Arbeiten </w:t>
      </w:r>
    </w:p>
    <w:p w:rsidR="00482348" w:rsidRPr="009864DB" w:rsidRDefault="00482348" w:rsidP="0048234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864DB">
        <w:rPr>
          <w:sz w:val="20"/>
          <w:szCs w:val="20"/>
        </w:rPr>
        <w:t>Intere</w:t>
      </w:r>
      <w:r w:rsidR="0018123B">
        <w:rPr>
          <w:sz w:val="20"/>
          <w:szCs w:val="20"/>
        </w:rPr>
        <w:t xml:space="preserve">sse am Fachaustausch mit </w:t>
      </w:r>
      <w:r w:rsidR="008F1775">
        <w:rPr>
          <w:sz w:val="20"/>
          <w:szCs w:val="20"/>
        </w:rPr>
        <w:t>den anderen Fachkräften</w:t>
      </w:r>
      <w:r w:rsidRPr="009864DB">
        <w:rPr>
          <w:sz w:val="20"/>
          <w:szCs w:val="20"/>
        </w:rPr>
        <w:t xml:space="preserve"> </w:t>
      </w:r>
    </w:p>
    <w:p w:rsidR="00482348" w:rsidRPr="009864DB" w:rsidRDefault="00482348" w:rsidP="0048234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864DB">
        <w:rPr>
          <w:sz w:val="20"/>
          <w:szCs w:val="20"/>
        </w:rPr>
        <w:t>Freude an der A</w:t>
      </w:r>
      <w:r w:rsidR="00CC203D">
        <w:rPr>
          <w:sz w:val="20"/>
          <w:szCs w:val="20"/>
        </w:rPr>
        <w:t xml:space="preserve">neignung neuer Arbeitsbereiche </w:t>
      </w:r>
      <w:r w:rsidRPr="009864DB">
        <w:rPr>
          <w:sz w:val="20"/>
          <w:szCs w:val="20"/>
        </w:rPr>
        <w:t>und Methoden</w:t>
      </w:r>
    </w:p>
    <w:p w:rsidR="00482348" w:rsidRPr="009864DB" w:rsidRDefault="00482348" w:rsidP="0048234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864DB">
        <w:rPr>
          <w:sz w:val="20"/>
          <w:szCs w:val="20"/>
        </w:rPr>
        <w:t xml:space="preserve">Interesse an der Mitgestaltung von Veränderungsprozessen der Einrichtung </w:t>
      </w:r>
    </w:p>
    <w:p w:rsidR="00482348" w:rsidRPr="009864DB" w:rsidRDefault="00482348" w:rsidP="0048234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864DB">
        <w:rPr>
          <w:sz w:val="20"/>
          <w:szCs w:val="20"/>
        </w:rPr>
        <w:t>Flexibilität der Arbeitszeit (Schwerpunkt: Nachmittag, früher Abend)</w:t>
      </w:r>
    </w:p>
    <w:p w:rsidR="00482348" w:rsidRPr="009864DB" w:rsidRDefault="00446E53" w:rsidP="00482348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Sicherheit</w:t>
      </w:r>
      <w:r w:rsidR="004030F8">
        <w:rPr>
          <w:sz w:val="20"/>
          <w:szCs w:val="20"/>
        </w:rPr>
        <w:t xml:space="preserve"> und Gewandtheit im schriftlichen Ausdruck;</w:t>
      </w:r>
      <w:r>
        <w:rPr>
          <w:sz w:val="20"/>
          <w:szCs w:val="20"/>
        </w:rPr>
        <w:t xml:space="preserve"> </w:t>
      </w:r>
      <w:r w:rsidR="00482348" w:rsidRPr="009864DB">
        <w:rPr>
          <w:sz w:val="20"/>
          <w:szCs w:val="20"/>
        </w:rPr>
        <w:t xml:space="preserve">Grundkenntnisse in MS-Office (besonders Word, Excel und </w:t>
      </w:r>
      <w:r w:rsidR="008F1775" w:rsidRPr="009864DB">
        <w:rPr>
          <w:sz w:val="20"/>
          <w:szCs w:val="20"/>
        </w:rPr>
        <w:t>PowerPoint</w:t>
      </w:r>
      <w:r w:rsidR="00482348" w:rsidRPr="009864DB">
        <w:rPr>
          <w:sz w:val="20"/>
          <w:szCs w:val="20"/>
        </w:rPr>
        <w:t xml:space="preserve">) </w:t>
      </w:r>
    </w:p>
    <w:p w:rsidR="00482348" w:rsidRPr="009864DB" w:rsidRDefault="00482348" w:rsidP="00482348">
      <w:pPr>
        <w:rPr>
          <w:sz w:val="20"/>
          <w:szCs w:val="20"/>
        </w:rPr>
      </w:pPr>
    </w:p>
    <w:p w:rsidR="00482348" w:rsidRPr="009864DB" w:rsidRDefault="00482348" w:rsidP="00482348">
      <w:pPr>
        <w:rPr>
          <w:sz w:val="20"/>
          <w:szCs w:val="20"/>
        </w:rPr>
      </w:pPr>
      <w:r w:rsidRPr="009864DB">
        <w:rPr>
          <w:sz w:val="20"/>
          <w:szCs w:val="20"/>
        </w:rPr>
        <w:t>Durch regelmäßige Fortbildung</w:t>
      </w:r>
      <w:r w:rsidR="009830DA">
        <w:rPr>
          <w:sz w:val="20"/>
          <w:szCs w:val="20"/>
        </w:rPr>
        <w:t xml:space="preserve"> </w:t>
      </w:r>
      <w:r w:rsidRPr="009864DB">
        <w:rPr>
          <w:sz w:val="20"/>
          <w:szCs w:val="20"/>
        </w:rPr>
        <w:t xml:space="preserve">und </w:t>
      </w:r>
      <w:r w:rsidR="009830DA">
        <w:rPr>
          <w:sz w:val="20"/>
          <w:szCs w:val="20"/>
        </w:rPr>
        <w:t xml:space="preserve">Inter- und </w:t>
      </w:r>
      <w:r w:rsidRPr="009864DB">
        <w:rPr>
          <w:sz w:val="20"/>
          <w:szCs w:val="20"/>
        </w:rPr>
        <w:t>Supervision sowie die Möglichkeit, sich an der Entwicklung</w:t>
      </w:r>
      <w:r w:rsidR="0018123B">
        <w:rPr>
          <w:sz w:val="20"/>
          <w:szCs w:val="20"/>
        </w:rPr>
        <w:t xml:space="preserve"> </w:t>
      </w:r>
      <w:r w:rsidRPr="009864DB">
        <w:rPr>
          <w:sz w:val="20"/>
          <w:szCs w:val="20"/>
        </w:rPr>
        <w:t>und Außendarstellung</w:t>
      </w:r>
      <w:r w:rsidR="0018123B">
        <w:rPr>
          <w:sz w:val="20"/>
          <w:szCs w:val="20"/>
        </w:rPr>
        <w:t xml:space="preserve"> </w:t>
      </w:r>
      <w:r w:rsidRPr="009864DB">
        <w:rPr>
          <w:sz w:val="20"/>
          <w:szCs w:val="20"/>
        </w:rPr>
        <w:t xml:space="preserve"> der Einrichtung</w:t>
      </w:r>
      <w:r w:rsidR="0018123B">
        <w:rPr>
          <w:sz w:val="20"/>
          <w:szCs w:val="20"/>
        </w:rPr>
        <w:t xml:space="preserve"> (z.B. Fortbildungen)</w:t>
      </w:r>
      <w:r w:rsidRPr="009864DB">
        <w:rPr>
          <w:sz w:val="20"/>
          <w:szCs w:val="20"/>
        </w:rPr>
        <w:t xml:space="preserve"> aktiv zu beteiligen, fördern wir den Erwerb zusätzlicher beruflicher Kompetenzen und bieten so engagierte</w:t>
      </w:r>
      <w:r w:rsidR="00BE7F86" w:rsidRPr="009864DB">
        <w:rPr>
          <w:sz w:val="20"/>
          <w:szCs w:val="20"/>
        </w:rPr>
        <w:t>n</w:t>
      </w:r>
      <w:r w:rsidRPr="009864DB">
        <w:rPr>
          <w:sz w:val="20"/>
          <w:szCs w:val="20"/>
        </w:rPr>
        <w:t xml:space="preserve"> Mitarbeiter</w:t>
      </w:r>
      <w:r w:rsidR="00BE7F86" w:rsidRPr="009864DB">
        <w:rPr>
          <w:sz w:val="20"/>
          <w:szCs w:val="20"/>
        </w:rPr>
        <w:t>n</w:t>
      </w:r>
      <w:r w:rsidRPr="009864DB">
        <w:rPr>
          <w:sz w:val="20"/>
          <w:szCs w:val="20"/>
        </w:rPr>
        <w:t xml:space="preserve"> ein – auch nachhaltig – interessantes Betätigungsfeld.</w:t>
      </w:r>
    </w:p>
    <w:p w:rsidR="002F5941" w:rsidRPr="009864DB" w:rsidRDefault="002F5941" w:rsidP="00482348">
      <w:pPr>
        <w:rPr>
          <w:sz w:val="20"/>
          <w:szCs w:val="20"/>
        </w:rPr>
      </w:pPr>
    </w:p>
    <w:p w:rsidR="00482348" w:rsidRDefault="00482348" w:rsidP="00482348">
      <w:pPr>
        <w:rPr>
          <w:sz w:val="20"/>
          <w:szCs w:val="20"/>
        </w:rPr>
      </w:pPr>
      <w:r w:rsidRPr="00382083">
        <w:rPr>
          <w:sz w:val="20"/>
          <w:szCs w:val="20"/>
        </w:rPr>
        <w:t>Ihre aussagekräftige Bewerbung</w:t>
      </w:r>
      <w:r w:rsidR="00E6632C">
        <w:rPr>
          <w:sz w:val="20"/>
          <w:szCs w:val="20"/>
        </w:rPr>
        <w:t xml:space="preserve"> unter Nennung ihres frühestmöglichen Arbeitsbeginns und Ihrer Vorstellung bzgl. der wöchentlichen Arbeitszeit</w:t>
      </w:r>
      <w:r w:rsidRPr="00382083">
        <w:rPr>
          <w:sz w:val="20"/>
          <w:szCs w:val="20"/>
        </w:rPr>
        <w:t xml:space="preserve"> schicken Sie bitte</w:t>
      </w:r>
      <w:r w:rsidR="00D40F62" w:rsidRPr="00382083">
        <w:rPr>
          <w:sz w:val="20"/>
          <w:szCs w:val="20"/>
        </w:rPr>
        <w:t xml:space="preserve"> </w:t>
      </w:r>
      <w:r w:rsidR="009830DA" w:rsidRPr="00382083">
        <w:rPr>
          <w:sz w:val="20"/>
          <w:szCs w:val="20"/>
        </w:rPr>
        <w:t>ausschließlich</w:t>
      </w:r>
      <w:r w:rsidRPr="00382083">
        <w:rPr>
          <w:sz w:val="20"/>
          <w:szCs w:val="20"/>
        </w:rPr>
        <w:t xml:space="preserve"> per Mail</w:t>
      </w:r>
      <w:r w:rsidR="008024CA">
        <w:rPr>
          <w:sz w:val="20"/>
          <w:szCs w:val="20"/>
        </w:rPr>
        <w:t xml:space="preserve"> mit Anlagen im PDF-Format</w:t>
      </w:r>
      <w:r w:rsidRPr="00382083">
        <w:rPr>
          <w:sz w:val="20"/>
          <w:szCs w:val="20"/>
        </w:rPr>
        <w:t xml:space="preserve"> an:</w:t>
      </w:r>
    </w:p>
    <w:p w:rsidR="00BB6293" w:rsidRPr="00382083" w:rsidRDefault="00BB6293" w:rsidP="00482348">
      <w:pPr>
        <w:rPr>
          <w:sz w:val="20"/>
          <w:szCs w:val="20"/>
        </w:rPr>
      </w:pPr>
    </w:p>
    <w:p w:rsidR="00D7415C" w:rsidRPr="00BB6293" w:rsidRDefault="00482348">
      <w:pPr>
        <w:rPr>
          <w:b/>
        </w:rPr>
      </w:pPr>
      <w:r w:rsidRPr="00BB6293">
        <w:rPr>
          <w:b/>
          <w:sz w:val="20"/>
          <w:szCs w:val="20"/>
        </w:rPr>
        <w:t xml:space="preserve">Frau </w:t>
      </w:r>
      <w:r w:rsidR="00BB6293" w:rsidRPr="00BB6293">
        <w:rPr>
          <w:b/>
          <w:sz w:val="20"/>
          <w:szCs w:val="20"/>
        </w:rPr>
        <w:t>Heinemann:</w:t>
      </w:r>
      <w:r w:rsidRPr="00BB6293">
        <w:rPr>
          <w:b/>
          <w:sz w:val="20"/>
          <w:szCs w:val="20"/>
        </w:rPr>
        <w:t xml:space="preserve"> </w:t>
      </w:r>
      <w:bookmarkStart w:id="1" w:name="OLE_LINK1"/>
      <w:bookmarkStart w:id="2" w:name="OLE_LINK2"/>
      <w:r w:rsidR="00BB6293" w:rsidRPr="00BB6293">
        <w:rPr>
          <w:b/>
          <w:sz w:val="20"/>
          <w:szCs w:val="20"/>
        </w:rPr>
        <w:t>heinemann</w:t>
      </w:r>
      <w:r w:rsidRPr="00BB6293">
        <w:rPr>
          <w:b/>
          <w:sz w:val="20"/>
          <w:szCs w:val="20"/>
        </w:rPr>
        <w:t>@autismus-hamburg.de</w:t>
      </w:r>
      <w:r w:rsidRPr="00BB6293">
        <w:rPr>
          <w:rStyle w:val="Hyperlink"/>
          <w:b/>
          <w:color w:val="auto"/>
          <w:sz w:val="20"/>
          <w:szCs w:val="20"/>
          <w:u w:val="none"/>
        </w:rPr>
        <w:tab/>
      </w:r>
      <w:r w:rsidRPr="00BB6293">
        <w:rPr>
          <w:rStyle w:val="Hyperlink"/>
          <w:b/>
          <w:color w:val="auto"/>
          <w:sz w:val="20"/>
          <w:szCs w:val="20"/>
          <w:u w:val="none"/>
        </w:rPr>
        <w:tab/>
      </w:r>
      <w:r w:rsidRPr="00BB6293">
        <w:rPr>
          <w:b/>
          <w:sz w:val="20"/>
          <w:szCs w:val="20"/>
        </w:rPr>
        <w:t>www.autismus-institut.de</w:t>
      </w:r>
      <w:bookmarkEnd w:id="1"/>
      <w:bookmarkEnd w:id="2"/>
    </w:p>
    <w:sectPr w:rsidR="00D7415C" w:rsidRPr="00BB6293" w:rsidSect="00BB6293">
      <w:headerReference w:type="default" r:id="rId8"/>
      <w:pgSz w:w="11906" w:h="16838"/>
      <w:pgMar w:top="1418" w:right="127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B6" w:rsidRDefault="00AA50B6" w:rsidP="002F5941">
      <w:r>
        <w:separator/>
      </w:r>
    </w:p>
  </w:endnote>
  <w:endnote w:type="continuationSeparator" w:id="0">
    <w:p w:rsidR="00AA50B6" w:rsidRDefault="00AA50B6" w:rsidP="002F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B6" w:rsidRDefault="00AA50B6" w:rsidP="002F5941">
      <w:r>
        <w:separator/>
      </w:r>
    </w:p>
  </w:footnote>
  <w:footnote w:type="continuationSeparator" w:id="0">
    <w:p w:rsidR="00AA50B6" w:rsidRDefault="00AA50B6" w:rsidP="002F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F9" w:rsidRDefault="00AD03F9" w:rsidP="00AD03F9">
    <w:pPr>
      <w:pStyle w:val="Kopfzeile"/>
    </w:pPr>
    <w:r>
      <w:tab/>
    </w:r>
  </w:p>
  <w:p w:rsidR="00B414AF" w:rsidRDefault="002F5941" w:rsidP="00B414AF">
    <w:pPr>
      <w:pStyle w:val="Kopfzeile"/>
    </w:pPr>
    <w:r>
      <w:tab/>
    </w:r>
  </w:p>
  <w:p w:rsidR="002F5941" w:rsidRDefault="002F59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080F"/>
    <w:multiLevelType w:val="hybridMultilevel"/>
    <w:tmpl w:val="C298B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74E0"/>
    <w:multiLevelType w:val="hybridMultilevel"/>
    <w:tmpl w:val="22184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8"/>
    <w:rsid w:val="00002B6D"/>
    <w:rsid w:val="00002C88"/>
    <w:rsid w:val="00024B52"/>
    <w:rsid w:val="000552DE"/>
    <w:rsid w:val="00084EB9"/>
    <w:rsid w:val="001117F9"/>
    <w:rsid w:val="00140040"/>
    <w:rsid w:val="001616F6"/>
    <w:rsid w:val="0017336F"/>
    <w:rsid w:val="0018123B"/>
    <w:rsid w:val="001A4E2E"/>
    <w:rsid w:val="001B311A"/>
    <w:rsid w:val="001C460E"/>
    <w:rsid w:val="001C464B"/>
    <w:rsid w:val="002153FE"/>
    <w:rsid w:val="0026540A"/>
    <w:rsid w:val="0027449B"/>
    <w:rsid w:val="002C11EA"/>
    <w:rsid w:val="002F5941"/>
    <w:rsid w:val="00315565"/>
    <w:rsid w:val="003325B0"/>
    <w:rsid w:val="00346C73"/>
    <w:rsid w:val="00382083"/>
    <w:rsid w:val="00383A7D"/>
    <w:rsid w:val="003F6B96"/>
    <w:rsid w:val="004030F8"/>
    <w:rsid w:val="00411523"/>
    <w:rsid w:val="00446E53"/>
    <w:rsid w:val="00463AC6"/>
    <w:rsid w:val="00482348"/>
    <w:rsid w:val="0048733A"/>
    <w:rsid w:val="0049657D"/>
    <w:rsid w:val="004A24BC"/>
    <w:rsid w:val="004C1D87"/>
    <w:rsid w:val="00506DB5"/>
    <w:rsid w:val="0054502A"/>
    <w:rsid w:val="00551B62"/>
    <w:rsid w:val="005520C1"/>
    <w:rsid w:val="005568BD"/>
    <w:rsid w:val="00573B9C"/>
    <w:rsid w:val="00577AF2"/>
    <w:rsid w:val="00596392"/>
    <w:rsid w:val="005B4059"/>
    <w:rsid w:val="005F5645"/>
    <w:rsid w:val="0062045A"/>
    <w:rsid w:val="00636043"/>
    <w:rsid w:val="006D5F18"/>
    <w:rsid w:val="0074349C"/>
    <w:rsid w:val="007B01FE"/>
    <w:rsid w:val="008024CA"/>
    <w:rsid w:val="00823CAC"/>
    <w:rsid w:val="008E205A"/>
    <w:rsid w:val="008E3194"/>
    <w:rsid w:val="008F1775"/>
    <w:rsid w:val="008F4E6A"/>
    <w:rsid w:val="00903415"/>
    <w:rsid w:val="00907C4D"/>
    <w:rsid w:val="0094645D"/>
    <w:rsid w:val="0096068A"/>
    <w:rsid w:val="009830DA"/>
    <w:rsid w:val="009864DB"/>
    <w:rsid w:val="009A2A0F"/>
    <w:rsid w:val="009B4C62"/>
    <w:rsid w:val="00A247B7"/>
    <w:rsid w:val="00A44BA3"/>
    <w:rsid w:val="00A830FE"/>
    <w:rsid w:val="00A85B4D"/>
    <w:rsid w:val="00AA50B6"/>
    <w:rsid w:val="00AB0764"/>
    <w:rsid w:val="00AC3C1D"/>
    <w:rsid w:val="00AD03F9"/>
    <w:rsid w:val="00AF0A78"/>
    <w:rsid w:val="00B16820"/>
    <w:rsid w:val="00B37542"/>
    <w:rsid w:val="00B414AF"/>
    <w:rsid w:val="00BB6293"/>
    <w:rsid w:val="00BE7F86"/>
    <w:rsid w:val="00BF1E8A"/>
    <w:rsid w:val="00C5204A"/>
    <w:rsid w:val="00CA5605"/>
    <w:rsid w:val="00CB0373"/>
    <w:rsid w:val="00CC203D"/>
    <w:rsid w:val="00CD5EC6"/>
    <w:rsid w:val="00CD703E"/>
    <w:rsid w:val="00CE3979"/>
    <w:rsid w:val="00CF050C"/>
    <w:rsid w:val="00CF2C1C"/>
    <w:rsid w:val="00CF6D2E"/>
    <w:rsid w:val="00D165E8"/>
    <w:rsid w:val="00D17856"/>
    <w:rsid w:val="00D261F2"/>
    <w:rsid w:val="00D40F62"/>
    <w:rsid w:val="00D51BD1"/>
    <w:rsid w:val="00D7415C"/>
    <w:rsid w:val="00DA7B56"/>
    <w:rsid w:val="00E07236"/>
    <w:rsid w:val="00E36209"/>
    <w:rsid w:val="00E57C8C"/>
    <w:rsid w:val="00E6632C"/>
    <w:rsid w:val="00E84236"/>
    <w:rsid w:val="00EA2E11"/>
    <w:rsid w:val="00EE78A3"/>
    <w:rsid w:val="00F36C40"/>
    <w:rsid w:val="00F530F4"/>
    <w:rsid w:val="00F871AB"/>
    <w:rsid w:val="00F93375"/>
    <w:rsid w:val="00FB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16B5F"/>
  <w15:docId w15:val="{354E36F9-9997-4CC6-AF55-362AD17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34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23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234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48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5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5941"/>
  </w:style>
  <w:style w:type="paragraph" w:styleId="Fuzeile">
    <w:name w:val="footer"/>
    <w:basedOn w:val="Standard"/>
    <w:link w:val="FuzeileZchn"/>
    <w:uiPriority w:val="99"/>
    <w:unhideWhenUsed/>
    <w:rsid w:val="002F5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59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2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Rittmann</dc:creator>
  <cp:lastModifiedBy>Windows-Benutzer</cp:lastModifiedBy>
  <cp:revision>2</cp:revision>
  <cp:lastPrinted>2017-01-20T09:07:00Z</cp:lastPrinted>
  <dcterms:created xsi:type="dcterms:W3CDTF">2019-02-22T10:22:00Z</dcterms:created>
  <dcterms:modified xsi:type="dcterms:W3CDTF">2019-02-22T10:22:00Z</dcterms:modified>
</cp:coreProperties>
</file>